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BED" w:rsidRPr="00900BED" w:rsidRDefault="00900BED" w:rsidP="00900BED">
      <w:pPr>
        <w:spacing w:before="100" w:beforeAutospacing="1" w:after="100" w:afterAutospacing="1" w:line="240" w:lineRule="auto"/>
        <w:jc w:val="center"/>
        <w:outlineLvl w:val="0"/>
        <w:rPr>
          <w:rFonts w:ascii="Broadway" w:eastAsia="Times New Roman" w:hAnsi="Broadway" w:cs="Times New Roman"/>
          <w:b/>
          <w:bCs/>
          <w:i/>
          <w:kern w:val="36"/>
          <w:sz w:val="72"/>
          <w:szCs w:val="72"/>
          <w:lang w:eastAsia="it-IT"/>
        </w:rPr>
      </w:pPr>
      <w:r w:rsidRPr="00900BED">
        <w:rPr>
          <w:rFonts w:ascii="Broadway" w:eastAsia="Times New Roman" w:hAnsi="Broadway" w:cs="Times New Roman"/>
          <w:b/>
          <w:bCs/>
          <w:i/>
          <w:kern w:val="36"/>
          <w:sz w:val="72"/>
          <w:szCs w:val="72"/>
          <w:lang w:eastAsia="it-IT"/>
        </w:rPr>
        <w:t>Cinema in Tour 2014</w:t>
      </w:r>
    </w:p>
    <w:p w:rsidR="00900BED" w:rsidRDefault="00900BED" w:rsidP="00900B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it-IT"/>
        </w:rPr>
        <w:drawing>
          <wp:inline distT="0" distB="0" distL="0" distR="0">
            <wp:extent cx="6669405" cy="3331845"/>
            <wp:effectExtent l="19050" t="0" r="0" b="0"/>
            <wp:docPr id="1" name="Immagine 1" descr="Cinema in Tour 2014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nema in Tour 2014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9405" cy="3331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0BED" w:rsidRPr="00900BED" w:rsidRDefault="00900BED" w:rsidP="00900B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00BED" w:rsidRPr="00900BED" w:rsidRDefault="00900BED" w:rsidP="00900BED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it-IT"/>
        </w:rPr>
      </w:pPr>
      <w:r w:rsidRPr="00900BED">
        <w:rPr>
          <w:rFonts w:ascii="Arial" w:eastAsia="Times New Roman" w:hAnsi="Arial" w:cs="Arial"/>
          <w:sz w:val="32"/>
          <w:szCs w:val="32"/>
          <w:lang w:eastAsia="it-IT"/>
        </w:rPr>
        <w:t xml:space="preserve">Rassegna cinematografica itinerante promossa dal Comune di Medicina “Cinema in Tour”, a cura dell’Associazione </w:t>
      </w:r>
      <w:proofErr w:type="spellStart"/>
      <w:r w:rsidRPr="00900BED">
        <w:rPr>
          <w:rFonts w:ascii="Arial" w:eastAsia="Times New Roman" w:hAnsi="Arial" w:cs="Arial"/>
          <w:sz w:val="32"/>
          <w:szCs w:val="32"/>
          <w:lang w:eastAsia="it-IT"/>
        </w:rPr>
        <w:t>Handmedia</w:t>
      </w:r>
      <w:proofErr w:type="spellEnd"/>
      <w:r w:rsidRPr="00900BED">
        <w:rPr>
          <w:rFonts w:ascii="Arial" w:eastAsia="Times New Roman" w:hAnsi="Arial" w:cs="Arial"/>
          <w:sz w:val="32"/>
          <w:szCs w:val="32"/>
          <w:lang w:eastAsia="it-IT"/>
        </w:rPr>
        <w:t>.</w:t>
      </w:r>
      <w:r w:rsidRPr="00900BED">
        <w:rPr>
          <w:rFonts w:ascii="Arial" w:eastAsia="Times New Roman" w:hAnsi="Arial" w:cs="Arial"/>
          <w:sz w:val="32"/>
          <w:szCs w:val="32"/>
          <w:lang w:eastAsia="it-IT"/>
        </w:rPr>
        <w:br/>
      </w:r>
      <w:r w:rsidRPr="00900BED">
        <w:rPr>
          <w:rFonts w:ascii="Arial" w:eastAsia="Times New Roman" w:hAnsi="Arial" w:cs="Arial"/>
          <w:sz w:val="32"/>
          <w:szCs w:val="32"/>
          <w:lang w:eastAsia="it-IT"/>
        </w:rPr>
        <w:br/>
        <w:t>Programma:</w:t>
      </w:r>
    </w:p>
    <w:p w:rsidR="00900BED" w:rsidRPr="00900BED" w:rsidRDefault="00900BED" w:rsidP="00900BED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it-IT"/>
        </w:rPr>
      </w:pPr>
      <w:r w:rsidRPr="00900BED">
        <w:rPr>
          <w:rFonts w:ascii="Arial" w:eastAsia="Times New Roman" w:hAnsi="Arial" w:cs="Arial"/>
          <w:sz w:val="32"/>
          <w:szCs w:val="32"/>
          <w:lang w:eastAsia="it-IT"/>
        </w:rPr>
        <w:t>Martedì 24 giugno, piazza di Sant’Antonio, “Per un pugno di dollari”</w:t>
      </w:r>
    </w:p>
    <w:p w:rsidR="00900BED" w:rsidRPr="00900BED" w:rsidRDefault="00900BED" w:rsidP="00900BED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highlight w:val="yellow"/>
          <w:lang w:eastAsia="it-IT"/>
        </w:rPr>
      </w:pPr>
      <w:r w:rsidRPr="00900BED">
        <w:rPr>
          <w:rFonts w:ascii="Arial" w:eastAsia="Times New Roman" w:hAnsi="Arial" w:cs="Arial"/>
          <w:sz w:val="32"/>
          <w:szCs w:val="32"/>
          <w:lang w:eastAsia="it-IT"/>
        </w:rPr>
        <w:t>di Sergio Leone</w:t>
      </w:r>
      <w:r w:rsidRPr="00900BED">
        <w:rPr>
          <w:rFonts w:ascii="Arial" w:eastAsia="Times New Roman" w:hAnsi="Arial" w:cs="Arial"/>
          <w:sz w:val="32"/>
          <w:szCs w:val="32"/>
          <w:lang w:eastAsia="it-IT"/>
        </w:rPr>
        <w:br/>
      </w:r>
      <w:r w:rsidRPr="00900BED">
        <w:rPr>
          <w:rFonts w:ascii="Arial" w:eastAsia="Times New Roman" w:hAnsi="Arial" w:cs="Arial"/>
          <w:sz w:val="32"/>
          <w:szCs w:val="32"/>
          <w:highlight w:val="yellow"/>
          <w:lang w:eastAsia="it-IT"/>
        </w:rPr>
        <w:t>Martedì 8 luglio, parco di Villa Maria, “La mafia uccide solo d’estate”</w:t>
      </w:r>
    </w:p>
    <w:p w:rsidR="00900BED" w:rsidRPr="00900BED" w:rsidRDefault="00900BED" w:rsidP="00900BED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it-IT"/>
        </w:rPr>
      </w:pPr>
      <w:r w:rsidRPr="00900BED">
        <w:rPr>
          <w:rFonts w:ascii="Arial" w:eastAsia="Times New Roman" w:hAnsi="Arial" w:cs="Arial"/>
          <w:sz w:val="32"/>
          <w:szCs w:val="32"/>
          <w:highlight w:val="yellow"/>
          <w:lang w:eastAsia="it-IT"/>
        </w:rPr>
        <w:t>di Pierfrancesco Diliberto (</w:t>
      </w:r>
      <w:proofErr w:type="spellStart"/>
      <w:r w:rsidRPr="00900BED">
        <w:rPr>
          <w:rFonts w:ascii="Arial" w:eastAsia="Times New Roman" w:hAnsi="Arial" w:cs="Arial"/>
          <w:sz w:val="32"/>
          <w:szCs w:val="32"/>
          <w:highlight w:val="yellow"/>
          <w:lang w:eastAsia="it-IT"/>
        </w:rPr>
        <w:t>Pif</w:t>
      </w:r>
      <w:proofErr w:type="spellEnd"/>
      <w:r w:rsidRPr="00900BED">
        <w:rPr>
          <w:rFonts w:ascii="Arial" w:eastAsia="Times New Roman" w:hAnsi="Arial" w:cs="Arial"/>
          <w:sz w:val="32"/>
          <w:szCs w:val="32"/>
          <w:highlight w:val="yellow"/>
          <w:lang w:eastAsia="it-IT"/>
        </w:rPr>
        <w:t>)</w:t>
      </w:r>
      <w:r w:rsidRPr="00900BED">
        <w:rPr>
          <w:rFonts w:ascii="Arial" w:eastAsia="Times New Roman" w:hAnsi="Arial" w:cs="Arial"/>
          <w:sz w:val="32"/>
          <w:szCs w:val="32"/>
          <w:lang w:eastAsia="it-IT"/>
        </w:rPr>
        <w:t xml:space="preserve"> </w:t>
      </w:r>
      <w:r w:rsidRPr="00900BED">
        <w:rPr>
          <w:rFonts w:ascii="Arial" w:eastAsia="Times New Roman" w:hAnsi="Arial" w:cs="Arial"/>
          <w:sz w:val="32"/>
          <w:szCs w:val="32"/>
          <w:lang w:eastAsia="it-IT"/>
        </w:rPr>
        <w:br/>
        <w:t>Martedì 15 luglio, piazza di Sant’Antonio, “Peppone e don Camillo”</w:t>
      </w:r>
    </w:p>
    <w:p w:rsidR="00900BED" w:rsidRPr="00900BED" w:rsidRDefault="00900BED" w:rsidP="00900BED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highlight w:val="yellow"/>
          <w:lang w:eastAsia="it-IT"/>
        </w:rPr>
      </w:pPr>
      <w:r w:rsidRPr="00900BED">
        <w:rPr>
          <w:rFonts w:ascii="Arial" w:eastAsia="Times New Roman" w:hAnsi="Arial" w:cs="Arial"/>
          <w:sz w:val="32"/>
          <w:szCs w:val="32"/>
          <w:lang w:eastAsia="it-IT"/>
        </w:rPr>
        <w:t xml:space="preserve">di Julien </w:t>
      </w:r>
      <w:proofErr w:type="spellStart"/>
      <w:r w:rsidRPr="00900BED">
        <w:rPr>
          <w:rFonts w:ascii="Arial" w:eastAsia="Times New Roman" w:hAnsi="Arial" w:cs="Arial"/>
          <w:sz w:val="32"/>
          <w:szCs w:val="32"/>
          <w:lang w:eastAsia="it-IT"/>
        </w:rPr>
        <w:t>Duvivier</w:t>
      </w:r>
      <w:proofErr w:type="spellEnd"/>
      <w:r w:rsidRPr="00900BED">
        <w:rPr>
          <w:rFonts w:ascii="Arial" w:eastAsia="Times New Roman" w:hAnsi="Arial" w:cs="Arial"/>
          <w:sz w:val="32"/>
          <w:szCs w:val="32"/>
          <w:lang w:eastAsia="it-IT"/>
        </w:rPr>
        <w:br/>
      </w:r>
      <w:r w:rsidRPr="00900BED">
        <w:rPr>
          <w:rFonts w:ascii="Arial" w:eastAsia="Times New Roman" w:hAnsi="Arial" w:cs="Arial"/>
          <w:sz w:val="32"/>
          <w:szCs w:val="32"/>
          <w:highlight w:val="yellow"/>
          <w:lang w:eastAsia="it-IT"/>
        </w:rPr>
        <w:t>Martedì 22 luglio, parco di Villa Maria, “Sole a catinelle”</w:t>
      </w:r>
    </w:p>
    <w:p w:rsidR="00900BED" w:rsidRPr="00900BED" w:rsidRDefault="00900BED" w:rsidP="00900BED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it-IT"/>
        </w:rPr>
      </w:pPr>
      <w:r w:rsidRPr="00900BED">
        <w:rPr>
          <w:rFonts w:ascii="Arial" w:eastAsia="Times New Roman" w:hAnsi="Arial" w:cs="Arial"/>
          <w:sz w:val="32"/>
          <w:szCs w:val="32"/>
          <w:highlight w:val="yellow"/>
          <w:lang w:eastAsia="it-IT"/>
        </w:rPr>
        <w:t xml:space="preserve">di Checco </w:t>
      </w:r>
      <w:proofErr w:type="spellStart"/>
      <w:r w:rsidRPr="00900BED">
        <w:rPr>
          <w:rFonts w:ascii="Arial" w:eastAsia="Times New Roman" w:hAnsi="Arial" w:cs="Arial"/>
          <w:sz w:val="32"/>
          <w:szCs w:val="32"/>
          <w:highlight w:val="yellow"/>
          <w:lang w:eastAsia="it-IT"/>
        </w:rPr>
        <w:t>Zalone</w:t>
      </w:r>
      <w:proofErr w:type="spellEnd"/>
      <w:r w:rsidRPr="00900BED">
        <w:rPr>
          <w:rFonts w:ascii="Arial" w:eastAsia="Times New Roman" w:hAnsi="Arial" w:cs="Arial"/>
          <w:sz w:val="32"/>
          <w:szCs w:val="32"/>
          <w:lang w:eastAsia="it-IT"/>
        </w:rPr>
        <w:br/>
        <w:t xml:space="preserve">Martedì 29 luglio, Centro sociale di </w:t>
      </w:r>
      <w:proofErr w:type="spellStart"/>
      <w:r w:rsidRPr="00900BED">
        <w:rPr>
          <w:rFonts w:ascii="Arial" w:eastAsia="Times New Roman" w:hAnsi="Arial" w:cs="Arial"/>
          <w:sz w:val="32"/>
          <w:szCs w:val="32"/>
          <w:lang w:eastAsia="it-IT"/>
        </w:rPr>
        <w:t>Fossatone</w:t>
      </w:r>
      <w:proofErr w:type="spellEnd"/>
      <w:r w:rsidRPr="00900BED">
        <w:rPr>
          <w:rFonts w:ascii="Arial" w:eastAsia="Times New Roman" w:hAnsi="Arial" w:cs="Arial"/>
          <w:sz w:val="32"/>
          <w:szCs w:val="32"/>
          <w:lang w:eastAsia="it-IT"/>
        </w:rPr>
        <w:t>, “Il capitale umano”</w:t>
      </w:r>
    </w:p>
    <w:p w:rsidR="00900BED" w:rsidRPr="00900BED" w:rsidRDefault="00900BED" w:rsidP="00900BED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highlight w:val="yellow"/>
          <w:lang w:eastAsia="it-IT"/>
        </w:rPr>
      </w:pPr>
      <w:r w:rsidRPr="00900BED">
        <w:rPr>
          <w:rFonts w:ascii="Arial" w:eastAsia="Times New Roman" w:hAnsi="Arial" w:cs="Arial"/>
          <w:sz w:val="32"/>
          <w:szCs w:val="32"/>
          <w:lang w:eastAsia="it-IT"/>
        </w:rPr>
        <w:t>di Paolo Virzì</w:t>
      </w:r>
      <w:r w:rsidRPr="00900BED">
        <w:rPr>
          <w:rFonts w:ascii="Arial" w:eastAsia="Times New Roman" w:hAnsi="Arial" w:cs="Arial"/>
          <w:sz w:val="32"/>
          <w:szCs w:val="32"/>
          <w:lang w:eastAsia="it-IT"/>
        </w:rPr>
        <w:br/>
      </w:r>
      <w:r w:rsidRPr="00900BED">
        <w:rPr>
          <w:rFonts w:ascii="Arial" w:eastAsia="Times New Roman" w:hAnsi="Arial" w:cs="Arial"/>
          <w:sz w:val="32"/>
          <w:szCs w:val="32"/>
          <w:highlight w:val="yellow"/>
          <w:lang w:eastAsia="it-IT"/>
        </w:rPr>
        <w:t>Domenica 3 agosto, parco di Villa Maria, “</w:t>
      </w:r>
      <w:proofErr w:type="spellStart"/>
      <w:r w:rsidRPr="00900BED">
        <w:rPr>
          <w:rFonts w:ascii="Arial" w:eastAsia="Times New Roman" w:hAnsi="Arial" w:cs="Arial"/>
          <w:sz w:val="32"/>
          <w:szCs w:val="32"/>
          <w:highlight w:val="yellow"/>
          <w:lang w:eastAsia="it-IT"/>
        </w:rPr>
        <w:t>Moonrise</w:t>
      </w:r>
      <w:proofErr w:type="spellEnd"/>
      <w:r w:rsidRPr="00900BED">
        <w:rPr>
          <w:rFonts w:ascii="Arial" w:eastAsia="Times New Roman" w:hAnsi="Arial" w:cs="Arial"/>
          <w:sz w:val="32"/>
          <w:szCs w:val="32"/>
          <w:highlight w:val="yellow"/>
          <w:lang w:eastAsia="it-IT"/>
        </w:rPr>
        <w:t xml:space="preserve"> Kingdom”</w:t>
      </w:r>
    </w:p>
    <w:p w:rsidR="00900BED" w:rsidRPr="00900BED" w:rsidRDefault="00900BED" w:rsidP="00900BED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it-IT"/>
        </w:rPr>
      </w:pPr>
      <w:r w:rsidRPr="00900BED">
        <w:rPr>
          <w:rFonts w:ascii="Arial" w:eastAsia="Times New Roman" w:hAnsi="Arial" w:cs="Arial"/>
          <w:sz w:val="32"/>
          <w:szCs w:val="32"/>
          <w:highlight w:val="yellow"/>
          <w:lang w:eastAsia="it-IT"/>
        </w:rPr>
        <w:t xml:space="preserve">di </w:t>
      </w:r>
      <w:proofErr w:type="spellStart"/>
      <w:r w:rsidRPr="00900BED">
        <w:rPr>
          <w:rFonts w:ascii="Arial" w:eastAsia="Times New Roman" w:hAnsi="Arial" w:cs="Arial"/>
          <w:sz w:val="32"/>
          <w:szCs w:val="32"/>
          <w:highlight w:val="yellow"/>
          <w:lang w:eastAsia="it-IT"/>
        </w:rPr>
        <w:t>Wes</w:t>
      </w:r>
      <w:proofErr w:type="spellEnd"/>
      <w:r w:rsidRPr="00900BED">
        <w:rPr>
          <w:rFonts w:ascii="Arial" w:eastAsia="Times New Roman" w:hAnsi="Arial" w:cs="Arial"/>
          <w:sz w:val="32"/>
          <w:szCs w:val="32"/>
          <w:highlight w:val="yellow"/>
          <w:lang w:eastAsia="it-IT"/>
        </w:rPr>
        <w:t xml:space="preserve"> Anderson</w:t>
      </w:r>
      <w:r w:rsidRPr="00900BED">
        <w:rPr>
          <w:rFonts w:ascii="Arial" w:eastAsia="Times New Roman" w:hAnsi="Arial" w:cs="Arial"/>
          <w:sz w:val="32"/>
          <w:szCs w:val="32"/>
          <w:lang w:eastAsia="it-IT"/>
        </w:rPr>
        <w:br/>
      </w:r>
    </w:p>
    <w:p w:rsidR="00900BED" w:rsidRPr="00900BED" w:rsidRDefault="00900BED" w:rsidP="00900BED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it-IT"/>
        </w:rPr>
      </w:pPr>
      <w:r w:rsidRPr="00900BED">
        <w:rPr>
          <w:rFonts w:ascii="Arial" w:eastAsia="Times New Roman" w:hAnsi="Arial" w:cs="Arial"/>
          <w:sz w:val="32"/>
          <w:szCs w:val="32"/>
          <w:lang w:eastAsia="it-IT"/>
        </w:rPr>
        <w:t>Inizio proiezioni alle ore 21,30</w:t>
      </w:r>
    </w:p>
    <w:p w:rsidR="00900BED" w:rsidRPr="00900BED" w:rsidRDefault="00900BED" w:rsidP="00900BED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it-IT"/>
        </w:rPr>
      </w:pPr>
      <w:r w:rsidRPr="00900BED">
        <w:rPr>
          <w:rFonts w:ascii="Arial" w:eastAsia="Times New Roman" w:hAnsi="Arial" w:cs="Arial"/>
          <w:sz w:val="32"/>
          <w:szCs w:val="32"/>
          <w:lang w:eastAsia="it-IT"/>
        </w:rPr>
        <w:t>Ingresso gratuito</w:t>
      </w:r>
    </w:p>
    <w:sectPr w:rsidR="00900BED" w:rsidRPr="00900BED" w:rsidSect="007D2C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/>
  <w:defaultTabStop w:val="708"/>
  <w:hyphenationZone w:val="283"/>
  <w:characterSpacingControl w:val="doNotCompress"/>
  <w:compat/>
  <w:rsids>
    <w:rsidRoot w:val="00900BED"/>
    <w:rsid w:val="003F556C"/>
    <w:rsid w:val="007D2C66"/>
    <w:rsid w:val="00900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2C66"/>
  </w:style>
  <w:style w:type="paragraph" w:styleId="Titolo1">
    <w:name w:val="heading 1"/>
    <w:basedOn w:val="Normale"/>
    <w:link w:val="Titolo1Carattere"/>
    <w:uiPriority w:val="9"/>
    <w:qFormat/>
    <w:rsid w:val="00900B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00BED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0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0B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5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comune.medicina.bo.it/files/images/noti2464.jp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Circolo</dc:creator>
  <cp:lastModifiedBy>Circolo</cp:lastModifiedBy>
  <cp:revision>2</cp:revision>
  <dcterms:created xsi:type="dcterms:W3CDTF">2014-07-02T09:30:00Z</dcterms:created>
  <dcterms:modified xsi:type="dcterms:W3CDTF">2014-07-02T09:40:00Z</dcterms:modified>
</cp:coreProperties>
</file>